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FE" w:rsidRDefault="005E4BFE" w:rsidP="005E4BFE">
      <w:pPr>
        <w:jc w:val="center"/>
        <w:rPr>
          <w:rFonts w:ascii="Gotham-Book" w:hAnsi="Gotham-Book"/>
          <w:sz w:val="20"/>
          <w:szCs w:val="20"/>
        </w:rPr>
      </w:pPr>
      <w:bookmarkStart w:id="0" w:name="_GoBack"/>
      <w:bookmarkEnd w:id="0"/>
      <w:r>
        <w:rPr>
          <w:noProof/>
        </w:rPr>
        <w:drawing>
          <wp:inline distT="0" distB="0" distL="0" distR="0">
            <wp:extent cx="2179320" cy="914400"/>
            <wp:effectExtent l="19050" t="0" r="0"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6" cstate="print"/>
                    <a:srcRect/>
                    <a:stretch>
                      <a:fillRect/>
                    </a:stretch>
                  </pic:blipFill>
                  <pic:spPr bwMode="auto">
                    <a:xfrm>
                      <a:off x="0" y="0"/>
                      <a:ext cx="2179320" cy="914400"/>
                    </a:xfrm>
                    <a:prstGeom prst="rect">
                      <a:avLst/>
                    </a:prstGeom>
                    <a:noFill/>
                    <a:ln w="9525">
                      <a:noFill/>
                      <a:miter lim="800000"/>
                      <a:headEnd/>
                      <a:tailEnd/>
                    </a:ln>
                  </pic:spPr>
                </pic:pic>
              </a:graphicData>
            </a:graphic>
          </wp:inline>
        </w:drawing>
      </w:r>
      <w:r>
        <w:rPr>
          <w:rFonts w:ascii="Gotham-Book" w:hAnsi="Gotham-Book"/>
          <w:sz w:val="20"/>
          <w:szCs w:val="20"/>
        </w:rPr>
        <w:br/>
        <w:t>FOR IMMEDIATE RELEASE</w:t>
      </w:r>
    </w:p>
    <w:p w:rsidR="005E4BFE" w:rsidRPr="005E4BFE" w:rsidRDefault="005E4BFE">
      <w:pPr>
        <w:rPr>
          <w:rFonts w:ascii="Gotham-Book" w:hAnsi="Gotham-Book"/>
          <w:sz w:val="20"/>
          <w:szCs w:val="20"/>
        </w:rPr>
      </w:pPr>
      <w:r w:rsidRPr="005E4BFE">
        <w:rPr>
          <w:rFonts w:ascii="Gotham-Book" w:hAnsi="Gotham-Book"/>
          <w:sz w:val="20"/>
          <w:szCs w:val="20"/>
        </w:rPr>
        <w:t>January 1</w:t>
      </w:r>
      <w:r w:rsidR="00F078C4">
        <w:rPr>
          <w:rFonts w:ascii="Gotham-Book" w:hAnsi="Gotham-Book"/>
          <w:sz w:val="20"/>
          <w:szCs w:val="20"/>
        </w:rPr>
        <w:t>6</w:t>
      </w:r>
      <w:r w:rsidRPr="005E4BFE">
        <w:rPr>
          <w:rFonts w:ascii="Gotham-Book" w:hAnsi="Gotham-Book"/>
          <w:sz w:val="20"/>
          <w:szCs w:val="20"/>
        </w:rPr>
        <w:t>, 2012</w:t>
      </w:r>
    </w:p>
    <w:p w:rsidR="005E4BFE" w:rsidRPr="005E4BFE" w:rsidRDefault="005E4BFE">
      <w:pPr>
        <w:rPr>
          <w:rFonts w:ascii="Gotham-Book" w:hAnsi="Gotham-Book"/>
          <w:sz w:val="20"/>
          <w:szCs w:val="20"/>
        </w:rPr>
      </w:pPr>
      <w:r>
        <w:rPr>
          <w:rFonts w:ascii="Gotham-Book" w:hAnsi="Gotham-Book"/>
          <w:b/>
          <w:sz w:val="20"/>
          <w:szCs w:val="20"/>
        </w:rPr>
        <w:t>Headline</w:t>
      </w:r>
      <w:r w:rsidR="00597433" w:rsidRPr="00792075">
        <w:rPr>
          <w:rFonts w:ascii="Gotham-Book" w:hAnsi="Gotham-Book"/>
          <w:b/>
          <w:sz w:val="20"/>
          <w:szCs w:val="20"/>
        </w:rPr>
        <w:t>:</w:t>
      </w:r>
      <w:r w:rsidR="00597433" w:rsidRPr="00792075">
        <w:rPr>
          <w:rFonts w:ascii="Gotham-Book" w:hAnsi="Gotham-Book"/>
          <w:sz w:val="20"/>
          <w:szCs w:val="20"/>
        </w:rPr>
        <w:t xml:space="preserve"> </w:t>
      </w:r>
      <w:r>
        <w:rPr>
          <w:rFonts w:ascii="Gotham-Book" w:hAnsi="Gotham-Book"/>
          <w:sz w:val="20"/>
          <w:szCs w:val="20"/>
        </w:rPr>
        <w:t>Robbins Opens New Subsidiary in South America</w:t>
      </w:r>
      <w:r>
        <w:rPr>
          <w:rFonts w:ascii="Gotham-Book" w:hAnsi="Gotham-Book"/>
          <w:sz w:val="20"/>
          <w:szCs w:val="20"/>
        </w:rPr>
        <w:br/>
      </w:r>
      <w:r w:rsidRPr="005E4BFE">
        <w:rPr>
          <w:rFonts w:ascii="Gotham-Book" w:hAnsi="Gotham-Book"/>
          <w:i/>
          <w:sz w:val="20"/>
          <w:szCs w:val="20"/>
        </w:rPr>
        <w:t>Sub-headline: Office in Chile to Support Local Tunneling Projects</w:t>
      </w:r>
    </w:p>
    <w:p w:rsidR="00C13027" w:rsidRDefault="00C13027">
      <w:pPr>
        <w:rPr>
          <w:rFonts w:ascii="Gotham-Book" w:hAnsi="Gotham-Book"/>
          <w:sz w:val="20"/>
          <w:szCs w:val="20"/>
        </w:rPr>
      </w:pPr>
      <w:r>
        <w:rPr>
          <w:rFonts w:ascii="Gotham-Book" w:hAnsi="Gotham-Book"/>
          <w:sz w:val="20"/>
          <w:szCs w:val="20"/>
        </w:rPr>
        <w:t xml:space="preserve">A new Robbins office is now operating in Santiago, Chile to support the local tunneling market and grow our business in the region. Robbins South America </w:t>
      </w:r>
      <w:r w:rsidR="00CC1357">
        <w:rPr>
          <w:rFonts w:ascii="Gotham-Book" w:hAnsi="Gotham-Book"/>
          <w:sz w:val="20"/>
          <w:szCs w:val="20"/>
        </w:rPr>
        <w:t>is</w:t>
      </w:r>
      <w:r w:rsidR="00CD1AA5">
        <w:rPr>
          <w:rFonts w:ascii="Gotham-Book" w:hAnsi="Gotham-Book"/>
          <w:sz w:val="20"/>
          <w:szCs w:val="20"/>
        </w:rPr>
        <w:t xml:space="preserve"> </w:t>
      </w:r>
      <w:r w:rsidR="006A61D1">
        <w:rPr>
          <w:rFonts w:ascii="Gotham-Book" w:hAnsi="Gotham-Book"/>
          <w:sz w:val="20"/>
          <w:szCs w:val="20"/>
        </w:rPr>
        <w:t>led by Managing Director, Rolando Justa with support from Project Coordinator, Esther Zerrer</w:t>
      </w:r>
      <w:r>
        <w:rPr>
          <w:rFonts w:ascii="Gotham-Book" w:hAnsi="Gotham-Book"/>
          <w:sz w:val="20"/>
          <w:szCs w:val="20"/>
        </w:rPr>
        <w:t xml:space="preserve">. </w:t>
      </w:r>
    </w:p>
    <w:p w:rsidR="00C13027" w:rsidRDefault="005E4BFE">
      <w:pPr>
        <w:rPr>
          <w:rFonts w:ascii="Gotham-Book" w:hAnsi="Gotham-Book"/>
          <w:sz w:val="20"/>
          <w:szCs w:val="20"/>
        </w:rPr>
      </w:pPr>
      <w:r>
        <w:rPr>
          <w:rFonts w:ascii="Gotham-Book" w:hAnsi="Gotham-Book"/>
          <w:sz w:val="20"/>
          <w:szCs w:val="20"/>
        </w:rPr>
        <w:t>“</w:t>
      </w:r>
      <w:r w:rsidR="00BC6119">
        <w:rPr>
          <w:rFonts w:ascii="Gotham-Book" w:hAnsi="Gotham-Book"/>
          <w:sz w:val="20"/>
          <w:szCs w:val="20"/>
        </w:rPr>
        <w:t>South America is one of the most promising future markets with many upcoming projects, strong competition and potential for manufacturing opportunities. Setting up an office in this region was important to us because a close and constant approach with our clients is essential in the Latin American market</w:t>
      </w:r>
      <w:r>
        <w:rPr>
          <w:rFonts w:ascii="Gotham-Book" w:hAnsi="Gotham-Book"/>
          <w:sz w:val="20"/>
          <w:szCs w:val="20"/>
        </w:rPr>
        <w:t xml:space="preserve">,” said Rolando Justa, </w:t>
      </w:r>
      <w:r w:rsidR="006A61D1">
        <w:rPr>
          <w:rFonts w:ascii="Gotham-Book" w:hAnsi="Gotham-Book"/>
          <w:sz w:val="20"/>
          <w:szCs w:val="20"/>
        </w:rPr>
        <w:t>Managing Director</w:t>
      </w:r>
      <w:r>
        <w:rPr>
          <w:rFonts w:ascii="Gotham-Book" w:hAnsi="Gotham-Book"/>
          <w:sz w:val="20"/>
          <w:szCs w:val="20"/>
        </w:rPr>
        <w:t xml:space="preserve"> of Robbins South America.</w:t>
      </w:r>
      <w:r w:rsidR="00C13027">
        <w:rPr>
          <w:rFonts w:ascii="Gotham-Book" w:hAnsi="Gotham-Book"/>
          <w:sz w:val="20"/>
          <w:szCs w:val="20"/>
        </w:rPr>
        <w:t xml:space="preserve"> The subsidiary was established to augment the growing regional market and provide project management services, TBM field service, sales functions and technical support to our clients. The office will work closely with </w:t>
      </w:r>
      <w:r w:rsidR="00413A78">
        <w:rPr>
          <w:rFonts w:ascii="Gotham-Book" w:hAnsi="Gotham-Book"/>
          <w:sz w:val="20"/>
          <w:szCs w:val="20"/>
        </w:rPr>
        <w:t xml:space="preserve">the </w:t>
      </w:r>
      <w:r w:rsidR="00C13027">
        <w:rPr>
          <w:rFonts w:ascii="Gotham-Book" w:hAnsi="Gotham-Book"/>
          <w:sz w:val="20"/>
          <w:szCs w:val="20"/>
        </w:rPr>
        <w:t>Robbins main offices in the United States as well as our offices in Spain and Latin America.</w:t>
      </w:r>
    </w:p>
    <w:p w:rsidR="00C13027" w:rsidRDefault="00CD1AA5">
      <w:pPr>
        <w:rPr>
          <w:rFonts w:ascii="Gotham-Book" w:hAnsi="Gotham-Book"/>
          <w:sz w:val="20"/>
          <w:szCs w:val="20"/>
        </w:rPr>
      </w:pPr>
      <w:r w:rsidRPr="00237946">
        <w:rPr>
          <w:rFonts w:ascii="Gotham-Book" w:hAnsi="Gotham-Book"/>
          <w:sz w:val="20"/>
          <w:szCs w:val="20"/>
        </w:rPr>
        <w:t>Robbins has 14 offices worldwide with more</w:t>
      </w:r>
      <w:r>
        <w:rPr>
          <w:rFonts w:ascii="Gotham-Book" w:hAnsi="Gotham-Book"/>
          <w:sz w:val="20"/>
          <w:szCs w:val="20"/>
        </w:rPr>
        <w:t xml:space="preserve"> growth planned for the future, e</w:t>
      </w:r>
      <w:r w:rsidRPr="00237946">
        <w:rPr>
          <w:rFonts w:ascii="Gotham-Book" w:hAnsi="Gotham-Book"/>
          <w:sz w:val="20"/>
          <w:szCs w:val="20"/>
        </w:rPr>
        <w:t xml:space="preserve">ach </w:t>
      </w:r>
      <w:r>
        <w:rPr>
          <w:rFonts w:ascii="Gotham-Book" w:hAnsi="Gotham-Book"/>
          <w:sz w:val="20"/>
          <w:szCs w:val="20"/>
        </w:rPr>
        <w:t>providing</w:t>
      </w:r>
      <w:r w:rsidRPr="00237946">
        <w:rPr>
          <w:rFonts w:ascii="Gotham-Book" w:hAnsi="Gotham-Book"/>
          <w:sz w:val="20"/>
          <w:szCs w:val="20"/>
        </w:rPr>
        <w:t xml:space="preserve"> support for loc</w:t>
      </w:r>
      <w:r>
        <w:rPr>
          <w:rFonts w:ascii="Gotham-Book" w:hAnsi="Gotham-Book"/>
          <w:sz w:val="20"/>
          <w:szCs w:val="20"/>
        </w:rPr>
        <w:t xml:space="preserve">al projects and growing markets. </w:t>
      </w:r>
      <w:r w:rsidR="00552EC9">
        <w:rPr>
          <w:rFonts w:ascii="Gotham-Book" w:hAnsi="Gotham-Book"/>
          <w:sz w:val="20"/>
          <w:szCs w:val="20"/>
        </w:rPr>
        <w:t xml:space="preserve"> “T</w:t>
      </w:r>
      <w:r w:rsidR="00C13027">
        <w:rPr>
          <w:rFonts w:ascii="Gotham-Book" w:hAnsi="Gotham-Book"/>
          <w:sz w:val="20"/>
          <w:szCs w:val="20"/>
        </w:rPr>
        <w:t xml:space="preserve">he benefit of having local support is immeasurable – customers will have an immediate response to field service issues, a conduit for our worldwide resources, and Robbins employees with whom they can communicate directly in their native language,” said Doug Harding, Robbins Vice President of Sales-Solon, Ohio. </w:t>
      </w:r>
    </w:p>
    <w:p w:rsidR="00C13027" w:rsidRDefault="00C13027" w:rsidP="005E4BFE">
      <w:pPr>
        <w:spacing w:line="240" w:lineRule="auto"/>
        <w:rPr>
          <w:rFonts w:ascii="Gotham-Book" w:hAnsi="Gotham-Book"/>
          <w:sz w:val="20"/>
          <w:szCs w:val="20"/>
        </w:rPr>
      </w:pPr>
      <w:r>
        <w:rPr>
          <w:rFonts w:ascii="Gotham-Book" w:hAnsi="Gotham-Book"/>
          <w:sz w:val="20"/>
          <w:szCs w:val="20"/>
        </w:rPr>
        <w:t>Robbins South America Contact Information:</w:t>
      </w:r>
    </w:p>
    <w:p w:rsidR="005E4BFE" w:rsidRPr="00C87316" w:rsidRDefault="00C13027" w:rsidP="005E4BFE">
      <w:pPr>
        <w:spacing w:line="240" w:lineRule="auto"/>
        <w:rPr>
          <w:rFonts w:ascii="Gotham-Book" w:hAnsi="Gotham-Book"/>
          <w:bCs/>
          <w:sz w:val="20"/>
          <w:szCs w:val="20"/>
          <w:lang w:val="es-ES"/>
        </w:rPr>
      </w:pPr>
      <w:proofErr w:type="spellStart"/>
      <w:r w:rsidRPr="00C87316">
        <w:rPr>
          <w:rFonts w:ascii="Gotham-Book" w:hAnsi="Gotham-Book"/>
          <w:sz w:val="20"/>
          <w:szCs w:val="20"/>
          <w:lang w:val="es-ES"/>
        </w:rPr>
        <w:t>Robbins</w:t>
      </w:r>
      <w:proofErr w:type="spellEnd"/>
      <w:r w:rsidRPr="00C87316">
        <w:rPr>
          <w:rFonts w:ascii="Gotham-Book" w:hAnsi="Gotham-Book"/>
          <w:sz w:val="20"/>
          <w:szCs w:val="20"/>
          <w:lang w:val="es-ES"/>
        </w:rPr>
        <w:t xml:space="preserve"> South </w:t>
      </w:r>
      <w:proofErr w:type="spellStart"/>
      <w:r w:rsidRPr="00C87316">
        <w:rPr>
          <w:rFonts w:ascii="Gotham-Book" w:hAnsi="Gotham-Book"/>
          <w:sz w:val="20"/>
          <w:szCs w:val="20"/>
          <w:lang w:val="es-ES"/>
        </w:rPr>
        <w:t>Americ</w:t>
      </w:r>
      <w:r w:rsidR="005E4BFE" w:rsidRPr="00C87316">
        <w:rPr>
          <w:rFonts w:ascii="Gotham-Book" w:hAnsi="Gotham-Book"/>
          <w:sz w:val="20"/>
          <w:szCs w:val="20"/>
          <w:lang w:val="es-ES"/>
        </w:rPr>
        <w:t>a</w:t>
      </w:r>
      <w:proofErr w:type="spellEnd"/>
      <w:r w:rsidR="005E4BFE" w:rsidRPr="00C87316">
        <w:rPr>
          <w:rFonts w:ascii="Gotham-Book" w:hAnsi="Gotham-Book"/>
          <w:sz w:val="20"/>
          <w:szCs w:val="20"/>
          <w:lang w:val="es-ES"/>
        </w:rPr>
        <w:br/>
      </w:r>
      <w:proofErr w:type="spellStart"/>
      <w:r w:rsidR="005E4BFE" w:rsidRPr="00C87316">
        <w:rPr>
          <w:rFonts w:ascii="Gotham-Book" w:hAnsi="Gotham-Book"/>
          <w:bCs/>
          <w:sz w:val="20"/>
          <w:szCs w:val="20"/>
          <w:lang w:val="es-ES"/>
        </w:rPr>
        <w:t>A</w:t>
      </w:r>
      <w:r w:rsidR="00012441" w:rsidRPr="00C87316">
        <w:rPr>
          <w:rFonts w:ascii="Gotham-Book" w:hAnsi="Gotham-Book"/>
          <w:bCs/>
          <w:sz w:val="20"/>
          <w:szCs w:val="20"/>
          <w:lang w:val="es-ES"/>
        </w:rPr>
        <w:t>vd</w:t>
      </w:r>
      <w:proofErr w:type="spellEnd"/>
      <w:r w:rsidR="00012441" w:rsidRPr="00C87316">
        <w:rPr>
          <w:rFonts w:ascii="Gotham-Book" w:hAnsi="Gotham-Book"/>
          <w:bCs/>
          <w:sz w:val="20"/>
          <w:szCs w:val="20"/>
          <w:lang w:val="es-ES"/>
        </w:rPr>
        <w:t xml:space="preserve"> 11 de Septiembre 1881</w:t>
      </w:r>
      <w:r w:rsidR="00012441" w:rsidRPr="00C87316">
        <w:rPr>
          <w:rFonts w:ascii="Gotham-Book" w:hAnsi="Gotham-Book"/>
          <w:bCs/>
          <w:sz w:val="20"/>
          <w:szCs w:val="20"/>
          <w:lang w:val="es-ES"/>
        </w:rPr>
        <w:br/>
        <w:t>Oficina 1515</w:t>
      </w:r>
      <w:r w:rsidR="005E4BFE" w:rsidRPr="00C87316">
        <w:rPr>
          <w:rFonts w:ascii="Gotham-Book" w:hAnsi="Gotham-Book"/>
          <w:sz w:val="20"/>
          <w:szCs w:val="20"/>
          <w:lang w:val="es-ES"/>
        </w:rPr>
        <w:br/>
      </w:r>
      <w:r w:rsidR="005E4BFE" w:rsidRPr="00C87316">
        <w:rPr>
          <w:rFonts w:ascii="Gotham-Book" w:hAnsi="Gotham-Book"/>
          <w:bCs/>
          <w:sz w:val="20"/>
          <w:szCs w:val="20"/>
          <w:lang w:val="es-ES"/>
        </w:rPr>
        <w:t>Providencia, Santiago de Chile</w:t>
      </w:r>
      <w:r w:rsidR="005E4BFE" w:rsidRPr="00C87316">
        <w:rPr>
          <w:rFonts w:ascii="Gotham-Book" w:hAnsi="Gotham-Book"/>
          <w:sz w:val="20"/>
          <w:szCs w:val="20"/>
          <w:lang w:val="es-ES"/>
        </w:rPr>
        <w:br/>
      </w:r>
      <w:proofErr w:type="spellStart"/>
      <w:r w:rsidR="005E4BFE" w:rsidRPr="00C87316">
        <w:rPr>
          <w:rFonts w:ascii="Gotham-Book" w:hAnsi="Gotham-Book"/>
          <w:bCs/>
          <w:sz w:val="20"/>
          <w:szCs w:val="20"/>
          <w:lang w:val="es-ES"/>
        </w:rPr>
        <w:t>Chile</w:t>
      </w:r>
      <w:proofErr w:type="spellEnd"/>
      <w:r w:rsidR="005E4BFE" w:rsidRPr="00C87316">
        <w:rPr>
          <w:rFonts w:ascii="Gotham-Book" w:hAnsi="Gotham-Book"/>
          <w:bCs/>
          <w:sz w:val="20"/>
          <w:szCs w:val="20"/>
          <w:lang w:val="es-ES"/>
        </w:rPr>
        <w:br/>
      </w:r>
      <w:proofErr w:type="spellStart"/>
      <w:r w:rsidR="005E4BFE" w:rsidRPr="00C87316">
        <w:rPr>
          <w:rFonts w:ascii="Gotham-Book" w:hAnsi="Gotham-Book"/>
          <w:bCs/>
          <w:sz w:val="20"/>
          <w:szCs w:val="20"/>
          <w:lang w:val="es-ES"/>
        </w:rPr>
        <w:t>Phone</w:t>
      </w:r>
      <w:proofErr w:type="spellEnd"/>
      <w:r w:rsidR="005E4BFE" w:rsidRPr="00C87316">
        <w:rPr>
          <w:rFonts w:ascii="Gotham-Book" w:hAnsi="Gotham-Book"/>
          <w:bCs/>
          <w:sz w:val="20"/>
          <w:szCs w:val="20"/>
          <w:lang w:val="es-ES"/>
        </w:rPr>
        <w:t xml:space="preserve">: </w:t>
      </w:r>
      <w:r w:rsidR="005E4BFE" w:rsidRPr="005E4BFE">
        <w:rPr>
          <w:rFonts w:ascii="Gotham-Book" w:hAnsi="Gotham-Book"/>
          <w:bCs/>
          <w:sz w:val="20"/>
          <w:szCs w:val="20"/>
          <w:lang w:val="es-CO"/>
        </w:rPr>
        <w:t>+56 9 61353776</w:t>
      </w:r>
      <w:r w:rsidR="005E4BFE" w:rsidRPr="005E4BFE">
        <w:rPr>
          <w:rFonts w:ascii="Gotham-Book" w:hAnsi="Gotham-Book"/>
          <w:bCs/>
          <w:sz w:val="20"/>
          <w:szCs w:val="20"/>
          <w:lang w:val="es-CO"/>
        </w:rPr>
        <w:br/>
        <w:t xml:space="preserve">Email: </w:t>
      </w:r>
      <w:hyperlink r:id="rId7" w:history="1">
        <w:r w:rsidR="005E4BFE" w:rsidRPr="00C87316">
          <w:rPr>
            <w:rStyle w:val="Hyperlink"/>
            <w:rFonts w:ascii="Gotham-Book" w:hAnsi="Gotham-Book"/>
            <w:bCs/>
            <w:sz w:val="20"/>
            <w:szCs w:val="20"/>
            <w:lang w:val="es-ES"/>
          </w:rPr>
          <w:t>justar@robbinstbm.com</w:t>
        </w:r>
      </w:hyperlink>
    </w:p>
    <w:p w:rsidR="005E4BFE" w:rsidRPr="00012441" w:rsidRDefault="00012441" w:rsidP="00012441">
      <w:pPr>
        <w:rPr>
          <w:rFonts w:ascii="Gotham-Book" w:hAnsi="Gotham-Book"/>
          <w:sz w:val="20"/>
          <w:szCs w:val="20"/>
        </w:rPr>
      </w:pPr>
      <w:r>
        <w:rPr>
          <w:rFonts w:ascii="Gotham-Book" w:hAnsi="Gotham-Book"/>
          <w:sz w:val="20"/>
          <w:szCs w:val="20"/>
        </w:rPr>
        <w:t>--</w:t>
      </w:r>
      <w:r w:rsidRPr="00012441">
        <w:rPr>
          <w:rFonts w:ascii="Gotham-Book" w:hAnsi="Gotham-Book"/>
          <w:sz w:val="20"/>
          <w:szCs w:val="20"/>
        </w:rPr>
        <w:t>END--</w:t>
      </w:r>
    </w:p>
    <w:p w:rsidR="00012441" w:rsidRDefault="00012441">
      <w:pPr>
        <w:rPr>
          <w:rFonts w:ascii="Gotham-Book" w:hAnsi="Gotham-Book"/>
          <w:sz w:val="20"/>
          <w:szCs w:val="20"/>
        </w:rPr>
      </w:pPr>
      <w:r>
        <w:rPr>
          <w:rFonts w:ascii="Gotham-Book" w:hAnsi="Gotham-Book"/>
          <w:sz w:val="20"/>
          <w:szCs w:val="20"/>
        </w:rPr>
        <w:t xml:space="preserve">WORD COUNT: </w:t>
      </w:r>
      <w:r w:rsidR="000E7894">
        <w:rPr>
          <w:rFonts w:ascii="Gotham-Book" w:hAnsi="Gotham-Book"/>
          <w:sz w:val="20"/>
          <w:szCs w:val="20"/>
        </w:rPr>
        <w:t>263</w:t>
      </w:r>
    </w:p>
    <w:p w:rsidR="00012441" w:rsidRDefault="00012441">
      <w:pPr>
        <w:rPr>
          <w:rFonts w:ascii="Gotham-Book" w:hAnsi="Gotham-Book"/>
          <w:sz w:val="20"/>
          <w:szCs w:val="20"/>
        </w:rPr>
      </w:pPr>
      <w:r>
        <w:rPr>
          <w:rFonts w:ascii="Gotham-Book" w:hAnsi="Gotham-Book"/>
          <w:sz w:val="20"/>
          <w:szCs w:val="20"/>
        </w:rPr>
        <w:t>Contact Information:</w:t>
      </w:r>
      <w:r>
        <w:rPr>
          <w:rFonts w:ascii="Gotham-Book" w:hAnsi="Gotham-Book"/>
          <w:sz w:val="20"/>
          <w:szCs w:val="20"/>
        </w:rPr>
        <w:br/>
        <w:t>Brianna Home</w:t>
      </w:r>
      <w:r>
        <w:rPr>
          <w:rFonts w:ascii="Gotham-Book" w:hAnsi="Gotham-Book"/>
          <w:sz w:val="20"/>
          <w:szCs w:val="20"/>
        </w:rPr>
        <w:br/>
        <w:t>Marketing Director</w:t>
      </w:r>
      <w:r>
        <w:rPr>
          <w:rFonts w:ascii="Gotham-Book" w:hAnsi="Gotham-Book"/>
          <w:sz w:val="20"/>
          <w:szCs w:val="20"/>
        </w:rPr>
        <w:br/>
      </w:r>
      <w:r>
        <w:rPr>
          <w:rFonts w:ascii="Gotham-Book" w:hAnsi="Gotham-Book"/>
          <w:sz w:val="20"/>
          <w:szCs w:val="20"/>
        </w:rPr>
        <w:tab/>
        <w:t xml:space="preserve">Email: </w:t>
      </w:r>
      <w:hyperlink r:id="rId8" w:history="1">
        <w:r w:rsidRPr="00F96460">
          <w:rPr>
            <w:rStyle w:val="Hyperlink"/>
            <w:rFonts w:ascii="Gotham-Book" w:hAnsi="Gotham-Book"/>
            <w:sz w:val="20"/>
            <w:szCs w:val="20"/>
          </w:rPr>
          <w:t>homeb@robbinstbm.com</w:t>
        </w:r>
      </w:hyperlink>
      <w:r>
        <w:rPr>
          <w:rFonts w:ascii="Gotham-Book" w:hAnsi="Gotham-Book"/>
          <w:sz w:val="20"/>
          <w:szCs w:val="20"/>
        </w:rPr>
        <w:br/>
      </w:r>
      <w:r>
        <w:rPr>
          <w:rFonts w:ascii="Gotham-Book" w:hAnsi="Gotham-Book"/>
          <w:sz w:val="20"/>
          <w:szCs w:val="20"/>
        </w:rPr>
        <w:tab/>
        <w:t>Direct: 253.872.4484</w:t>
      </w:r>
    </w:p>
    <w:p w:rsidR="00012441" w:rsidRDefault="00012441">
      <w:pPr>
        <w:rPr>
          <w:rFonts w:ascii="Gotham-Book" w:hAnsi="Gotham-Book"/>
          <w:sz w:val="20"/>
          <w:szCs w:val="20"/>
        </w:rPr>
      </w:pPr>
      <w:r>
        <w:rPr>
          <w:rFonts w:ascii="Gotham-Book" w:hAnsi="Gotham-Book"/>
          <w:sz w:val="20"/>
          <w:szCs w:val="20"/>
        </w:rPr>
        <w:lastRenderedPageBreak/>
        <w:t>Tammy Ofner</w:t>
      </w:r>
      <w:r>
        <w:rPr>
          <w:rFonts w:ascii="Gotham-Book" w:hAnsi="Gotham-Book"/>
          <w:sz w:val="20"/>
          <w:szCs w:val="20"/>
        </w:rPr>
        <w:br/>
        <w:t>Marketing Coordinator</w:t>
      </w:r>
      <w:r>
        <w:rPr>
          <w:rFonts w:ascii="Gotham-Book" w:hAnsi="Gotham-Book"/>
          <w:sz w:val="20"/>
          <w:szCs w:val="20"/>
        </w:rPr>
        <w:br/>
      </w:r>
      <w:r>
        <w:rPr>
          <w:rFonts w:ascii="Gotham-Book" w:hAnsi="Gotham-Book"/>
          <w:sz w:val="20"/>
          <w:szCs w:val="20"/>
        </w:rPr>
        <w:tab/>
        <w:t xml:space="preserve">Email: </w:t>
      </w:r>
      <w:hyperlink r:id="rId9" w:history="1">
        <w:r w:rsidRPr="00F96460">
          <w:rPr>
            <w:rStyle w:val="Hyperlink"/>
            <w:rFonts w:ascii="Gotham-Book" w:hAnsi="Gotham-Book"/>
            <w:sz w:val="20"/>
            <w:szCs w:val="20"/>
          </w:rPr>
          <w:t>ofnert@robbinstbm.com</w:t>
        </w:r>
      </w:hyperlink>
      <w:r>
        <w:rPr>
          <w:rFonts w:ascii="Gotham-Book" w:hAnsi="Gotham-Book"/>
          <w:sz w:val="20"/>
          <w:szCs w:val="20"/>
        </w:rPr>
        <w:br/>
      </w:r>
      <w:r>
        <w:rPr>
          <w:rFonts w:ascii="Gotham-Book" w:hAnsi="Gotham-Book"/>
          <w:sz w:val="20"/>
          <w:szCs w:val="20"/>
        </w:rPr>
        <w:tab/>
        <w:t>Direct: 253.872.4478</w:t>
      </w:r>
    </w:p>
    <w:p w:rsidR="00C87316" w:rsidRDefault="00012441" w:rsidP="00C87316">
      <w:pPr>
        <w:rPr>
          <w:rFonts w:ascii="Gotham-Book" w:hAnsi="Gotham-Book"/>
          <w:i/>
          <w:sz w:val="20"/>
          <w:szCs w:val="20"/>
        </w:rPr>
      </w:pPr>
      <w:r w:rsidRPr="00012441">
        <w:rPr>
          <w:rFonts w:ascii="Gotham-Book" w:hAnsi="Gotham-Book"/>
          <w:i/>
          <w:sz w:val="20"/>
          <w:szCs w:val="20"/>
        </w:rPr>
        <w:t>The Robbins Company</w:t>
      </w:r>
      <w:r w:rsidRPr="00012441">
        <w:rPr>
          <w:rFonts w:ascii="Gotham-Book" w:hAnsi="Gotham-Book"/>
          <w:i/>
          <w:sz w:val="20"/>
          <w:szCs w:val="20"/>
        </w:rPr>
        <w:br/>
        <w:t>29100</w:t>
      </w:r>
      <w:r w:rsidR="00C87316">
        <w:rPr>
          <w:rFonts w:ascii="Gotham-Book" w:hAnsi="Gotham-Book"/>
          <w:i/>
          <w:sz w:val="20"/>
          <w:szCs w:val="20"/>
        </w:rPr>
        <w:t xml:space="preserve"> Hall Street</w:t>
      </w:r>
      <w:r w:rsidR="00C87316">
        <w:rPr>
          <w:rFonts w:ascii="Gotham-Book" w:hAnsi="Gotham-Book"/>
          <w:i/>
          <w:sz w:val="20"/>
          <w:szCs w:val="20"/>
        </w:rPr>
        <w:br/>
        <w:t>Solon, OH 44139</w:t>
      </w:r>
      <w:r w:rsidR="00C87316">
        <w:rPr>
          <w:rFonts w:ascii="Gotham-Book" w:hAnsi="Gotham-Book"/>
          <w:i/>
          <w:sz w:val="20"/>
          <w:szCs w:val="20"/>
        </w:rPr>
        <w:br/>
        <w:t>USA</w:t>
      </w:r>
    </w:p>
    <w:p w:rsidR="00C87316" w:rsidRPr="00C87316" w:rsidRDefault="00C87316" w:rsidP="00C87316">
      <w:pPr>
        <w:rPr>
          <w:rFonts w:ascii="Gotham-Book" w:hAnsi="Gotham-Book"/>
          <w:i/>
          <w:sz w:val="20"/>
          <w:szCs w:val="20"/>
        </w:rPr>
      </w:pPr>
    </w:p>
    <w:sectPr w:rsidR="00C87316" w:rsidRPr="00C87316" w:rsidSect="0066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Book">
    <w:altName w:val="Century"/>
    <w:charset w:val="00"/>
    <w:family w:val="auto"/>
    <w:pitch w:val="variable"/>
    <w:sig w:usb0="00000003" w:usb1="00000048"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0FAA"/>
    <w:multiLevelType w:val="hybridMultilevel"/>
    <w:tmpl w:val="AD7C0A1C"/>
    <w:lvl w:ilvl="0" w:tplc="14963ADC">
      <w:start w:val="1"/>
      <w:numFmt w:val="bullet"/>
      <w:lvlText w:val="•"/>
      <w:lvlJc w:val="left"/>
      <w:pPr>
        <w:tabs>
          <w:tab w:val="num" w:pos="720"/>
        </w:tabs>
        <w:ind w:left="720" w:hanging="360"/>
      </w:pPr>
      <w:rPr>
        <w:rFonts w:ascii="Arial" w:hAnsi="Arial" w:hint="default"/>
      </w:rPr>
    </w:lvl>
    <w:lvl w:ilvl="1" w:tplc="80B886BE" w:tentative="1">
      <w:start w:val="1"/>
      <w:numFmt w:val="bullet"/>
      <w:lvlText w:val="•"/>
      <w:lvlJc w:val="left"/>
      <w:pPr>
        <w:tabs>
          <w:tab w:val="num" w:pos="1440"/>
        </w:tabs>
        <w:ind w:left="1440" w:hanging="360"/>
      </w:pPr>
      <w:rPr>
        <w:rFonts w:ascii="Arial" w:hAnsi="Arial" w:hint="default"/>
      </w:rPr>
    </w:lvl>
    <w:lvl w:ilvl="2" w:tplc="B3D8EB46" w:tentative="1">
      <w:start w:val="1"/>
      <w:numFmt w:val="bullet"/>
      <w:lvlText w:val="•"/>
      <w:lvlJc w:val="left"/>
      <w:pPr>
        <w:tabs>
          <w:tab w:val="num" w:pos="2160"/>
        </w:tabs>
        <w:ind w:left="2160" w:hanging="360"/>
      </w:pPr>
      <w:rPr>
        <w:rFonts w:ascii="Arial" w:hAnsi="Arial" w:hint="default"/>
      </w:rPr>
    </w:lvl>
    <w:lvl w:ilvl="3" w:tplc="A40ABBAE">
      <w:start w:val="1"/>
      <w:numFmt w:val="bullet"/>
      <w:lvlText w:val="•"/>
      <w:lvlJc w:val="left"/>
      <w:pPr>
        <w:tabs>
          <w:tab w:val="num" w:pos="2880"/>
        </w:tabs>
        <w:ind w:left="2880" w:hanging="360"/>
      </w:pPr>
      <w:rPr>
        <w:rFonts w:ascii="Arial" w:hAnsi="Arial" w:hint="default"/>
      </w:rPr>
    </w:lvl>
    <w:lvl w:ilvl="4" w:tplc="72C0BE92" w:tentative="1">
      <w:start w:val="1"/>
      <w:numFmt w:val="bullet"/>
      <w:lvlText w:val="•"/>
      <w:lvlJc w:val="left"/>
      <w:pPr>
        <w:tabs>
          <w:tab w:val="num" w:pos="3600"/>
        </w:tabs>
        <w:ind w:left="3600" w:hanging="360"/>
      </w:pPr>
      <w:rPr>
        <w:rFonts w:ascii="Arial" w:hAnsi="Arial" w:hint="default"/>
      </w:rPr>
    </w:lvl>
    <w:lvl w:ilvl="5" w:tplc="80A4A766" w:tentative="1">
      <w:start w:val="1"/>
      <w:numFmt w:val="bullet"/>
      <w:lvlText w:val="•"/>
      <w:lvlJc w:val="left"/>
      <w:pPr>
        <w:tabs>
          <w:tab w:val="num" w:pos="4320"/>
        </w:tabs>
        <w:ind w:left="4320" w:hanging="360"/>
      </w:pPr>
      <w:rPr>
        <w:rFonts w:ascii="Arial" w:hAnsi="Arial" w:hint="default"/>
      </w:rPr>
    </w:lvl>
    <w:lvl w:ilvl="6" w:tplc="7ECA74D0" w:tentative="1">
      <w:start w:val="1"/>
      <w:numFmt w:val="bullet"/>
      <w:lvlText w:val="•"/>
      <w:lvlJc w:val="left"/>
      <w:pPr>
        <w:tabs>
          <w:tab w:val="num" w:pos="5040"/>
        </w:tabs>
        <w:ind w:left="5040" w:hanging="360"/>
      </w:pPr>
      <w:rPr>
        <w:rFonts w:ascii="Arial" w:hAnsi="Arial" w:hint="default"/>
      </w:rPr>
    </w:lvl>
    <w:lvl w:ilvl="7" w:tplc="EF367CB8" w:tentative="1">
      <w:start w:val="1"/>
      <w:numFmt w:val="bullet"/>
      <w:lvlText w:val="•"/>
      <w:lvlJc w:val="left"/>
      <w:pPr>
        <w:tabs>
          <w:tab w:val="num" w:pos="5760"/>
        </w:tabs>
        <w:ind w:left="5760" w:hanging="360"/>
      </w:pPr>
      <w:rPr>
        <w:rFonts w:ascii="Arial" w:hAnsi="Arial" w:hint="default"/>
      </w:rPr>
    </w:lvl>
    <w:lvl w:ilvl="8" w:tplc="0C4C1FAE" w:tentative="1">
      <w:start w:val="1"/>
      <w:numFmt w:val="bullet"/>
      <w:lvlText w:val="•"/>
      <w:lvlJc w:val="left"/>
      <w:pPr>
        <w:tabs>
          <w:tab w:val="num" w:pos="6480"/>
        </w:tabs>
        <w:ind w:left="6480" w:hanging="360"/>
      </w:pPr>
      <w:rPr>
        <w:rFonts w:ascii="Arial" w:hAnsi="Arial" w:hint="default"/>
      </w:rPr>
    </w:lvl>
  </w:abstractNum>
  <w:abstractNum w:abstractNumId="1">
    <w:nsid w:val="298A4E1B"/>
    <w:multiLevelType w:val="hybridMultilevel"/>
    <w:tmpl w:val="04BE6866"/>
    <w:lvl w:ilvl="0" w:tplc="AF2841C2">
      <w:numFmt w:val="bullet"/>
      <w:lvlText w:val="-"/>
      <w:lvlJc w:val="left"/>
      <w:pPr>
        <w:ind w:left="720" w:hanging="360"/>
      </w:pPr>
      <w:rPr>
        <w:rFonts w:ascii="Gotham-Book" w:eastAsiaTheme="minorHAnsi" w:hAnsi="Gotham-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C0206"/>
    <w:multiLevelType w:val="hybridMultilevel"/>
    <w:tmpl w:val="4B242808"/>
    <w:lvl w:ilvl="0" w:tplc="ABBCD46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33"/>
    <w:rsid w:val="00012441"/>
    <w:rsid w:val="000E7894"/>
    <w:rsid w:val="002A15D5"/>
    <w:rsid w:val="003400B9"/>
    <w:rsid w:val="00413A78"/>
    <w:rsid w:val="004215EB"/>
    <w:rsid w:val="0044084B"/>
    <w:rsid w:val="00477A93"/>
    <w:rsid w:val="00515A2D"/>
    <w:rsid w:val="00526B5D"/>
    <w:rsid w:val="00552EC9"/>
    <w:rsid w:val="00567B05"/>
    <w:rsid w:val="0059557B"/>
    <w:rsid w:val="00597433"/>
    <w:rsid w:val="005A6B11"/>
    <w:rsid w:val="005A7D2A"/>
    <w:rsid w:val="005E4BFE"/>
    <w:rsid w:val="0062391C"/>
    <w:rsid w:val="00641087"/>
    <w:rsid w:val="006655EF"/>
    <w:rsid w:val="006A1F7C"/>
    <w:rsid w:val="006A50C8"/>
    <w:rsid w:val="006A61D1"/>
    <w:rsid w:val="006E776C"/>
    <w:rsid w:val="00792075"/>
    <w:rsid w:val="008262F4"/>
    <w:rsid w:val="00893898"/>
    <w:rsid w:val="008B1CD4"/>
    <w:rsid w:val="008B638F"/>
    <w:rsid w:val="00940D83"/>
    <w:rsid w:val="00B30BD0"/>
    <w:rsid w:val="00B904E4"/>
    <w:rsid w:val="00BC6119"/>
    <w:rsid w:val="00C0346D"/>
    <w:rsid w:val="00C13027"/>
    <w:rsid w:val="00C3352D"/>
    <w:rsid w:val="00C87316"/>
    <w:rsid w:val="00C94A1A"/>
    <w:rsid w:val="00CC1357"/>
    <w:rsid w:val="00CD1AA5"/>
    <w:rsid w:val="00F078C4"/>
    <w:rsid w:val="00F32E09"/>
    <w:rsid w:val="00FF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075"/>
    <w:rPr>
      <w:color w:val="0000FF" w:themeColor="hyperlink"/>
      <w:u w:val="single"/>
    </w:rPr>
  </w:style>
  <w:style w:type="character" w:styleId="CommentReference">
    <w:name w:val="annotation reference"/>
    <w:basedOn w:val="DefaultParagraphFont"/>
    <w:uiPriority w:val="99"/>
    <w:semiHidden/>
    <w:unhideWhenUsed/>
    <w:rsid w:val="008262F4"/>
    <w:rPr>
      <w:sz w:val="16"/>
      <w:szCs w:val="16"/>
    </w:rPr>
  </w:style>
  <w:style w:type="paragraph" w:styleId="CommentText">
    <w:name w:val="annotation text"/>
    <w:basedOn w:val="Normal"/>
    <w:link w:val="CommentTextChar"/>
    <w:uiPriority w:val="99"/>
    <w:semiHidden/>
    <w:unhideWhenUsed/>
    <w:rsid w:val="008262F4"/>
    <w:pPr>
      <w:spacing w:line="240" w:lineRule="auto"/>
    </w:pPr>
    <w:rPr>
      <w:sz w:val="20"/>
      <w:szCs w:val="20"/>
    </w:rPr>
  </w:style>
  <w:style w:type="character" w:customStyle="1" w:styleId="CommentTextChar">
    <w:name w:val="Comment Text Char"/>
    <w:basedOn w:val="DefaultParagraphFont"/>
    <w:link w:val="CommentText"/>
    <w:uiPriority w:val="99"/>
    <w:semiHidden/>
    <w:rsid w:val="008262F4"/>
    <w:rPr>
      <w:sz w:val="20"/>
      <w:szCs w:val="20"/>
    </w:rPr>
  </w:style>
  <w:style w:type="paragraph" w:styleId="CommentSubject">
    <w:name w:val="annotation subject"/>
    <w:basedOn w:val="CommentText"/>
    <w:next w:val="CommentText"/>
    <w:link w:val="CommentSubjectChar"/>
    <w:uiPriority w:val="99"/>
    <w:semiHidden/>
    <w:unhideWhenUsed/>
    <w:rsid w:val="008262F4"/>
    <w:rPr>
      <w:b/>
      <w:bCs/>
    </w:rPr>
  </w:style>
  <w:style w:type="character" w:customStyle="1" w:styleId="CommentSubjectChar">
    <w:name w:val="Comment Subject Char"/>
    <w:basedOn w:val="CommentTextChar"/>
    <w:link w:val="CommentSubject"/>
    <w:uiPriority w:val="99"/>
    <w:semiHidden/>
    <w:rsid w:val="008262F4"/>
    <w:rPr>
      <w:b/>
      <w:bCs/>
      <w:sz w:val="20"/>
      <w:szCs w:val="20"/>
    </w:rPr>
  </w:style>
  <w:style w:type="paragraph" w:styleId="BalloonText">
    <w:name w:val="Balloon Text"/>
    <w:basedOn w:val="Normal"/>
    <w:link w:val="BalloonTextChar"/>
    <w:uiPriority w:val="99"/>
    <w:semiHidden/>
    <w:unhideWhenUsed/>
    <w:rsid w:val="0082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F4"/>
    <w:rPr>
      <w:rFonts w:ascii="Tahoma" w:hAnsi="Tahoma" w:cs="Tahoma"/>
      <w:sz w:val="16"/>
      <w:szCs w:val="16"/>
    </w:rPr>
  </w:style>
  <w:style w:type="paragraph" w:styleId="ListParagraph">
    <w:name w:val="List Paragraph"/>
    <w:basedOn w:val="Normal"/>
    <w:uiPriority w:val="34"/>
    <w:qFormat/>
    <w:rsid w:val="00012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075"/>
    <w:rPr>
      <w:color w:val="0000FF" w:themeColor="hyperlink"/>
      <w:u w:val="single"/>
    </w:rPr>
  </w:style>
  <w:style w:type="character" w:styleId="CommentReference">
    <w:name w:val="annotation reference"/>
    <w:basedOn w:val="DefaultParagraphFont"/>
    <w:uiPriority w:val="99"/>
    <w:semiHidden/>
    <w:unhideWhenUsed/>
    <w:rsid w:val="008262F4"/>
    <w:rPr>
      <w:sz w:val="16"/>
      <w:szCs w:val="16"/>
    </w:rPr>
  </w:style>
  <w:style w:type="paragraph" w:styleId="CommentText">
    <w:name w:val="annotation text"/>
    <w:basedOn w:val="Normal"/>
    <w:link w:val="CommentTextChar"/>
    <w:uiPriority w:val="99"/>
    <w:semiHidden/>
    <w:unhideWhenUsed/>
    <w:rsid w:val="008262F4"/>
    <w:pPr>
      <w:spacing w:line="240" w:lineRule="auto"/>
    </w:pPr>
    <w:rPr>
      <w:sz w:val="20"/>
      <w:szCs w:val="20"/>
    </w:rPr>
  </w:style>
  <w:style w:type="character" w:customStyle="1" w:styleId="CommentTextChar">
    <w:name w:val="Comment Text Char"/>
    <w:basedOn w:val="DefaultParagraphFont"/>
    <w:link w:val="CommentText"/>
    <w:uiPriority w:val="99"/>
    <w:semiHidden/>
    <w:rsid w:val="008262F4"/>
    <w:rPr>
      <w:sz w:val="20"/>
      <w:szCs w:val="20"/>
    </w:rPr>
  </w:style>
  <w:style w:type="paragraph" w:styleId="CommentSubject">
    <w:name w:val="annotation subject"/>
    <w:basedOn w:val="CommentText"/>
    <w:next w:val="CommentText"/>
    <w:link w:val="CommentSubjectChar"/>
    <w:uiPriority w:val="99"/>
    <w:semiHidden/>
    <w:unhideWhenUsed/>
    <w:rsid w:val="008262F4"/>
    <w:rPr>
      <w:b/>
      <w:bCs/>
    </w:rPr>
  </w:style>
  <w:style w:type="character" w:customStyle="1" w:styleId="CommentSubjectChar">
    <w:name w:val="Comment Subject Char"/>
    <w:basedOn w:val="CommentTextChar"/>
    <w:link w:val="CommentSubject"/>
    <w:uiPriority w:val="99"/>
    <w:semiHidden/>
    <w:rsid w:val="008262F4"/>
    <w:rPr>
      <w:b/>
      <w:bCs/>
      <w:sz w:val="20"/>
      <w:szCs w:val="20"/>
    </w:rPr>
  </w:style>
  <w:style w:type="paragraph" w:styleId="BalloonText">
    <w:name w:val="Balloon Text"/>
    <w:basedOn w:val="Normal"/>
    <w:link w:val="BalloonTextChar"/>
    <w:uiPriority w:val="99"/>
    <w:semiHidden/>
    <w:unhideWhenUsed/>
    <w:rsid w:val="0082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F4"/>
    <w:rPr>
      <w:rFonts w:ascii="Tahoma" w:hAnsi="Tahoma" w:cs="Tahoma"/>
      <w:sz w:val="16"/>
      <w:szCs w:val="16"/>
    </w:rPr>
  </w:style>
  <w:style w:type="paragraph" w:styleId="ListParagraph">
    <w:name w:val="List Paragraph"/>
    <w:basedOn w:val="Normal"/>
    <w:uiPriority w:val="34"/>
    <w:qFormat/>
    <w:rsid w:val="0001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1620">
      <w:bodyDiv w:val="1"/>
      <w:marLeft w:val="0"/>
      <w:marRight w:val="0"/>
      <w:marTop w:val="0"/>
      <w:marBottom w:val="0"/>
      <w:divBdr>
        <w:top w:val="none" w:sz="0" w:space="0" w:color="auto"/>
        <w:left w:val="none" w:sz="0" w:space="0" w:color="auto"/>
        <w:bottom w:val="none" w:sz="0" w:space="0" w:color="auto"/>
        <w:right w:val="none" w:sz="0" w:space="0" w:color="auto"/>
      </w:divBdr>
    </w:div>
    <w:div w:id="609044288">
      <w:bodyDiv w:val="1"/>
      <w:marLeft w:val="0"/>
      <w:marRight w:val="0"/>
      <w:marTop w:val="0"/>
      <w:marBottom w:val="0"/>
      <w:divBdr>
        <w:top w:val="none" w:sz="0" w:space="0" w:color="auto"/>
        <w:left w:val="none" w:sz="0" w:space="0" w:color="auto"/>
        <w:bottom w:val="none" w:sz="0" w:space="0" w:color="auto"/>
        <w:right w:val="none" w:sz="0" w:space="0" w:color="auto"/>
      </w:divBdr>
      <w:divsChild>
        <w:div w:id="1815295059">
          <w:marLeft w:val="2520"/>
          <w:marRight w:val="0"/>
          <w:marTop w:val="77"/>
          <w:marBottom w:val="0"/>
          <w:divBdr>
            <w:top w:val="none" w:sz="0" w:space="0" w:color="auto"/>
            <w:left w:val="none" w:sz="0" w:space="0" w:color="auto"/>
            <w:bottom w:val="none" w:sz="0" w:space="0" w:color="auto"/>
            <w:right w:val="none" w:sz="0" w:space="0" w:color="auto"/>
          </w:divBdr>
        </w:div>
        <w:div w:id="2085301205">
          <w:marLeft w:val="2520"/>
          <w:marRight w:val="0"/>
          <w:marTop w:val="77"/>
          <w:marBottom w:val="0"/>
          <w:divBdr>
            <w:top w:val="none" w:sz="0" w:space="0" w:color="auto"/>
            <w:left w:val="none" w:sz="0" w:space="0" w:color="auto"/>
            <w:bottom w:val="none" w:sz="0" w:space="0" w:color="auto"/>
            <w:right w:val="none" w:sz="0" w:space="0" w:color="auto"/>
          </w:divBdr>
        </w:div>
        <w:div w:id="682123520">
          <w:marLeft w:val="2520"/>
          <w:marRight w:val="0"/>
          <w:marTop w:val="77"/>
          <w:marBottom w:val="0"/>
          <w:divBdr>
            <w:top w:val="none" w:sz="0" w:space="0" w:color="auto"/>
            <w:left w:val="none" w:sz="0" w:space="0" w:color="auto"/>
            <w:bottom w:val="none" w:sz="0" w:space="0" w:color="auto"/>
            <w:right w:val="none" w:sz="0" w:space="0" w:color="auto"/>
          </w:divBdr>
        </w:div>
        <w:div w:id="1592742112">
          <w:marLeft w:val="2520"/>
          <w:marRight w:val="0"/>
          <w:marTop w:val="77"/>
          <w:marBottom w:val="0"/>
          <w:divBdr>
            <w:top w:val="none" w:sz="0" w:space="0" w:color="auto"/>
            <w:left w:val="none" w:sz="0" w:space="0" w:color="auto"/>
            <w:bottom w:val="none" w:sz="0" w:space="0" w:color="auto"/>
            <w:right w:val="none" w:sz="0" w:space="0" w:color="auto"/>
          </w:divBdr>
        </w:div>
        <w:div w:id="1222709466">
          <w:marLeft w:val="2520"/>
          <w:marRight w:val="0"/>
          <w:marTop w:val="77"/>
          <w:marBottom w:val="0"/>
          <w:divBdr>
            <w:top w:val="none" w:sz="0" w:space="0" w:color="auto"/>
            <w:left w:val="none" w:sz="0" w:space="0" w:color="auto"/>
            <w:bottom w:val="none" w:sz="0" w:space="0" w:color="auto"/>
            <w:right w:val="none" w:sz="0" w:space="0" w:color="auto"/>
          </w:divBdr>
        </w:div>
        <w:div w:id="146173096">
          <w:marLeft w:val="2520"/>
          <w:marRight w:val="0"/>
          <w:marTop w:val="77"/>
          <w:marBottom w:val="0"/>
          <w:divBdr>
            <w:top w:val="none" w:sz="0" w:space="0" w:color="auto"/>
            <w:left w:val="none" w:sz="0" w:space="0" w:color="auto"/>
            <w:bottom w:val="none" w:sz="0" w:space="0" w:color="auto"/>
            <w:right w:val="none" w:sz="0" w:space="0" w:color="auto"/>
          </w:divBdr>
        </w:div>
      </w:divsChild>
    </w:div>
    <w:div w:id="625281970">
      <w:bodyDiv w:val="1"/>
      <w:marLeft w:val="0"/>
      <w:marRight w:val="0"/>
      <w:marTop w:val="0"/>
      <w:marBottom w:val="0"/>
      <w:divBdr>
        <w:top w:val="none" w:sz="0" w:space="0" w:color="auto"/>
        <w:left w:val="none" w:sz="0" w:space="0" w:color="auto"/>
        <w:bottom w:val="none" w:sz="0" w:space="0" w:color="auto"/>
        <w:right w:val="none" w:sz="0" w:space="0" w:color="auto"/>
      </w:divBdr>
    </w:div>
    <w:div w:id="1028414917">
      <w:bodyDiv w:val="1"/>
      <w:marLeft w:val="0"/>
      <w:marRight w:val="0"/>
      <w:marTop w:val="0"/>
      <w:marBottom w:val="0"/>
      <w:divBdr>
        <w:top w:val="none" w:sz="0" w:space="0" w:color="auto"/>
        <w:left w:val="none" w:sz="0" w:space="0" w:color="auto"/>
        <w:bottom w:val="none" w:sz="0" w:space="0" w:color="auto"/>
        <w:right w:val="none" w:sz="0" w:space="0" w:color="auto"/>
      </w:divBdr>
    </w:div>
    <w:div w:id="1130057584">
      <w:bodyDiv w:val="1"/>
      <w:marLeft w:val="0"/>
      <w:marRight w:val="0"/>
      <w:marTop w:val="0"/>
      <w:marBottom w:val="0"/>
      <w:divBdr>
        <w:top w:val="none" w:sz="0" w:space="0" w:color="auto"/>
        <w:left w:val="none" w:sz="0" w:space="0" w:color="auto"/>
        <w:bottom w:val="none" w:sz="0" w:space="0" w:color="auto"/>
        <w:right w:val="none" w:sz="0" w:space="0" w:color="auto"/>
      </w:divBdr>
    </w:div>
    <w:div w:id="17395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b@robbinstbm.com" TargetMode="External"/><Relationship Id="rId3" Type="http://schemas.microsoft.com/office/2007/relationships/stylesWithEffects" Target="stylesWithEffects.xml"/><Relationship Id="rId7" Type="http://schemas.openxmlformats.org/officeDocument/2006/relationships/hyperlink" Target="mailto:justar@robbinstb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nert@robbinstb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Robbins Company</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ofnert</dc:creator>
  <cp:lastModifiedBy>Tunnelbuilder Ltd</cp:lastModifiedBy>
  <cp:revision>2</cp:revision>
  <dcterms:created xsi:type="dcterms:W3CDTF">2012-01-19T10:31:00Z</dcterms:created>
  <dcterms:modified xsi:type="dcterms:W3CDTF">2012-01-19T10:31:00Z</dcterms:modified>
</cp:coreProperties>
</file>